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0FF" w:rsidRDefault="00831CC1" w:rsidP="00831CC1">
      <w:pPr>
        <w:jc w:val="center"/>
      </w:pPr>
      <w:r>
        <w:rPr>
          <w:noProof/>
          <w:lang w:eastAsia="it-IT"/>
        </w:rPr>
        <w:drawing>
          <wp:inline distT="0" distB="0" distL="0" distR="0" wp14:anchorId="45D23D42">
            <wp:extent cx="1085850" cy="10858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13C8" w:rsidRDefault="00831CC1">
      <w:r>
        <w:tab/>
      </w:r>
      <w:r>
        <w:tab/>
      </w:r>
      <w:r w:rsidR="00A313C8">
        <w:tab/>
      </w:r>
      <w:r w:rsidR="00A313C8">
        <w:tab/>
      </w:r>
      <w:r w:rsidR="00A313C8">
        <w:tab/>
      </w:r>
      <w:r w:rsidR="00A313C8">
        <w:tab/>
      </w:r>
      <w:r w:rsidR="00A313C8">
        <w:tab/>
      </w:r>
      <w:r w:rsidR="00A313C8">
        <w:tab/>
        <w:t>Al Sindaco</w:t>
      </w:r>
    </w:p>
    <w:p w:rsidR="00A313C8" w:rsidRDefault="00A313C8">
      <w:r>
        <w:tab/>
      </w:r>
      <w:r w:rsidR="005C40C1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Presidente del Consiglio Comunale</w:t>
      </w:r>
    </w:p>
    <w:p w:rsidR="00A313C8" w:rsidRDefault="00A313C8" w:rsidP="005C40C1">
      <w:pPr>
        <w:spacing w:after="0" w:line="240" w:lineRule="auto"/>
        <w:jc w:val="center"/>
        <w:rPr>
          <w:b/>
          <w:u w:val="single"/>
        </w:rPr>
      </w:pPr>
      <w:r w:rsidRPr="00A313C8">
        <w:rPr>
          <w:b/>
          <w:u w:val="single"/>
        </w:rPr>
        <w:t>Interrogazione consiliare</w:t>
      </w:r>
    </w:p>
    <w:p w:rsidR="00A313C8" w:rsidRDefault="00A313C8" w:rsidP="005C40C1">
      <w:pPr>
        <w:spacing w:after="0" w:line="240" w:lineRule="auto"/>
        <w:jc w:val="both"/>
      </w:pPr>
      <w:r>
        <w:t xml:space="preserve">I sottoscritti Luca Caselli, Claudio Corrado e Camilla </w:t>
      </w:r>
      <w:proofErr w:type="spellStart"/>
      <w:r>
        <w:t>Nizzoli</w:t>
      </w:r>
      <w:proofErr w:type="spellEnd"/>
      <w:r>
        <w:t>, consiglieri comunali del Gruppo “Sassolesi”,</w:t>
      </w:r>
    </w:p>
    <w:p w:rsidR="00A313C8" w:rsidRPr="00A313C8" w:rsidRDefault="00A313C8" w:rsidP="005C40C1">
      <w:pPr>
        <w:spacing w:after="0" w:line="240" w:lineRule="auto"/>
        <w:jc w:val="center"/>
        <w:rPr>
          <w:b/>
        </w:rPr>
      </w:pPr>
      <w:proofErr w:type="gramStart"/>
      <w:r w:rsidRPr="00A313C8">
        <w:rPr>
          <w:b/>
        </w:rPr>
        <w:t>premesso</w:t>
      </w:r>
      <w:proofErr w:type="gramEnd"/>
    </w:p>
    <w:p w:rsid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 xml:space="preserve">Che </w:t>
      </w:r>
      <w:r w:rsidRPr="005C40C1">
        <w:t xml:space="preserve">Il 27 giugno 2014 Vodafone </w:t>
      </w:r>
      <w:r>
        <w:t xml:space="preserve">ha formalmente </w:t>
      </w:r>
      <w:r w:rsidRPr="005C40C1">
        <w:t>fa</w:t>
      </w:r>
      <w:r>
        <w:t>tto</w:t>
      </w:r>
      <w:r w:rsidRPr="005C40C1">
        <w:t xml:space="preserve"> richiesta di installare un ripetitore</w:t>
      </w:r>
      <w:r>
        <w:t xml:space="preserve"> per telefonia mobile</w:t>
      </w:r>
      <w:r w:rsidRPr="005C40C1">
        <w:t xml:space="preserve"> in Via </w:t>
      </w:r>
      <w:proofErr w:type="spellStart"/>
      <w:r w:rsidRPr="005C40C1">
        <w:t>Respighi</w:t>
      </w:r>
      <w:proofErr w:type="spellEnd"/>
      <w:r w:rsidRPr="005C40C1">
        <w:t xml:space="preserve"> e, dopo i 15 giorni di pubblicazione sull’Albo Pretorio, il dirigente dell’Urbanistica </w:t>
      </w:r>
      <w:r>
        <w:t xml:space="preserve">ha </w:t>
      </w:r>
      <w:r w:rsidRPr="005C40C1">
        <w:t>rilascia</w:t>
      </w:r>
      <w:r>
        <w:t>to</w:t>
      </w:r>
      <w:r w:rsidRPr="005C40C1">
        <w:t xml:space="preserve"> l’autorizzazione </w:t>
      </w:r>
      <w:proofErr w:type="spellStart"/>
      <w:r w:rsidRPr="005C40C1">
        <w:t>prot</w:t>
      </w:r>
      <w:proofErr w:type="spellEnd"/>
      <w:r w:rsidRPr="005C40C1">
        <w:t xml:space="preserve">. 21019 a realizzare la stazione radio; </w:t>
      </w:r>
    </w:p>
    <w:p w:rsidR="005C40C1" w:rsidRP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 xml:space="preserve">Che la competente </w:t>
      </w:r>
      <w:proofErr w:type="spellStart"/>
      <w:r>
        <w:t>Ausl</w:t>
      </w:r>
      <w:proofErr w:type="spellEnd"/>
      <w:r>
        <w:t xml:space="preserve"> di Modena ha al riguardo rilasciato un parere</w:t>
      </w:r>
      <w:r w:rsidRPr="005C40C1">
        <w:t xml:space="preserve"> </w:t>
      </w:r>
      <w:r>
        <w:t>che non fuga i dubbi</w:t>
      </w:r>
      <w:r w:rsidRPr="005C40C1">
        <w:t xml:space="preserve"> circa le conseguenze per</w:t>
      </w:r>
      <w:r>
        <w:t xml:space="preserve"> la salute de</w:t>
      </w:r>
      <w:r w:rsidRPr="005C40C1">
        <w:t>gl</w:t>
      </w:r>
      <w:r>
        <w:t>i abitanti delle case limitrofe</w:t>
      </w:r>
      <w:r w:rsidR="00C33BBB">
        <w:t xml:space="preserve"> ed anzi li amplifica</w:t>
      </w:r>
      <w:r>
        <w:t>;</w:t>
      </w:r>
    </w:p>
    <w:p w:rsidR="005C40C1" w:rsidRP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 xml:space="preserve">Che il </w:t>
      </w:r>
      <w:r w:rsidRPr="005C40C1">
        <w:t xml:space="preserve">24.07.2014 SGP </w:t>
      </w:r>
      <w:r>
        <w:t>ha</w:t>
      </w:r>
      <w:r w:rsidRPr="005C40C1">
        <w:t xml:space="preserve"> </w:t>
      </w:r>
      <w:r>
        <w:t>sottoscritto</w:t>
      </w:r>
      <w:r w:rsidRPr="005C40C1">
        <w:t xml:space="preserve"> il contratto, registro 393 </w:t>
      </w:r>
      <w:proofErr w:type="spellStart"/>
      <w:proofErr w:type="gramStart"/>
      <w:r w:rsidRPr="005C40C1">
        <w:t>priv</w:t>
      </w:r>
      <w:proofErr w:type="spellEnd"/>
      <w:r w:rsidRPr="005C40C1">
        <w:t>.,</w:t>
      </w:r>
      <w:proofErr w:type="gramEnd"/>
      <w:r w:rsidRPr="005C40C1">
        <w:t xml:space="preserve"> con Vodafo</w:t>
      </w:r>
      <w:r>
        <w:t>ne per la concessione dell’area;</w:t>
      </w:r>
    </w:p>
    <w:p w:rsidR="005C40C1" w:rsidRP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 xml:space="preserve">Che il </w:t>
      </w:r>
      <w:r w:rsidRPr="005C40C1">
        <w:t xml:space="preserve">16.10.2014 il Settore Urbanistica </w:t>
      </w:r>
      <w:r>
        <w:t xml:space="preserve">ha </w:t>
      </w:r>
      <w:r w:rsidRPr="005C40C1">
        <w:t>comunica</w:t>
      </w:r>
      <w:r>
        <w:t>to</w:t>
      </w:r>
      <w:r w:rsidRPr="005C40C1">
        <w:t xml:space="preserve"> la conclusione del procedimento e la conseguente concessione alla costruzione dell’antenna</w:t>
      </w:r>
      <w:r>
        <w:t>;</w:t>
      </w:r>
    </w:p>
    <w:p w:rsid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 xml:space="preserve">Che nel corso di una assemblea di quartiere del 2 dicembre u.s. la Giunta ha ritenuto di rendere pubblici documenti tutto sommato marginali e poco rilevanti risalenti a date antecedenti il 9 giugno 2014 (data di entrata in carica del sindaco), mentre ha omesso di informare la cittadinanza circa gli atti amministrativi </w:t>
      </w:r>
      <w:r w:rsidR="00C33BBB">
        <w:t xml:space="preserve">(decisivi in quanto </w:t>
      </w:r>
      <w:proofErr w:type="spellStart"/>
      <w:r>
        <w:t>autorizzatori</w:t>
      </w:r>
      <w:proofErr w:type="spellEnd"/>
      <w:r w:rsidR="00C33BBB">
        <w:t>)</w:t>
      </w:r>
      <w:r>
        <w:t xml:space="preserve"> formalizzati sotto l’egida di questa amministrazione dal Settore Urba</w:t>
      </w:r>
      <w:r w:rsidR="00E73DA2">
        <w:t>ni</w:t>
      </w:r>
      <w:bookmarkStart w:id="0" w:name="_GoBack"/>
      <w:bookmarkEnd w:id="0"/>
      <w:r>
        <w:t>stica e da SGP;</w:t>
      </w:r>
    </w:p>
    <w:p w:rsid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>Che la questione è grave, soprattutto perché interessa la salute di numerosi cittadini, tenuti all’oscuro della costruzione dell’impianto di stazione radio fino all’inizio della sua realizzazione, che dovrebbe avvenire a pochi metri da abitazioni civili;</w:t>
      </w:r>
    </w:p>
    <w:p w:rsid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>Che il sindaco Pistoni ha assunto fin dall’inizio del mandato le deleghe all’Urbanistica e a SGP, con la conseguenza che non poteva non conoscere gli atti che proprio questi uffici hanno emesso;</w:t>
      </w:r>
    </w:p>
    <w:p w:rsidR="005C40C1" w:rsidRDefault="005C40C1" w:rsidP="005C40C1">
      <w:pPr>
        <w:pStyle w:val="Paragrafoelenco"/>
        <w:numPr>
          <w:ilvl w:val="0"/>
          <w:numId w:val="3"/>
        </w:numPr>
        <w:jc w:val="both"/>
      </w:pPr>
      <w:r>
        <w:t>Che occorre trovare urgentemente una soluzione che tuteli i cittadini e che tuttavia non comporti danni patrimoniali ed erariali per il Comune nei confronti di Vodafone.</w:t>
      </w:r>
    </w:p>
    <w:p w:rsidR="00A313C8" w:rsidRDefault="00A313C8" w:rsidP="00A313C8">
      <w:pPr>
        <w:ind w:left="360"/>
        <w:jc w:val="both"/>
      </w:pPr>
      <w:r>
        <w:t>Tanto premesso,</w:t>
      </w:r>
    </w:p>
    <w:p w:rsidR="00A313C8" w:rsidRDefault="00A313C8" w:rsidP="00A313C8">
      <w:pPr>
        <w:ind w:left="360"/>
        <w:jc w:val="center"/>
        <w:rPr>
          <w:b/>
        </w:rPr>
      </w:pPr>
      <w:proofErr w:type="gramStart"/>
      <w:r>
        <w:rPr>
          <w:b/>
        </w:rPr>
        <w:t>chiedono</w:t>
      </w:r>
      <w:proofErr w:type="gramEnd"/>
    </w:p>
    <w:p w:rsidR="00A313C8" w:rsidRDefault="005C40C1" w:rsidP="00A313C8">
      <w:pPr>
        <w:pStyle w:val="Paragrafoelenco"/>
        <w:numPr>
          <w:ilvl w:val="0"/>
          <w:numId w:val="2"/>
        </w:numPr>
        <w:jc w:val="both"/>
      </w:pPr>
      <w:r>
        <w:t>Il motivo per cui non sono stati resi pubblici gli atti di cui alle premesse adottati da questa amministrazione.</w:t>
      </w:r>
    </w:p>
    <w:p w:rsidR="00575745" w:rsidRDefault="005C40C1" w:rsidP="00A313C8">
      <w:pPr>
        <w:pStyle w:val="Paragrafoelenco"/>
        <w:numPr>
          <w:ilvl w:val="0"/>
          <w:numId w:val="2"/>
        </w:numPr>
        <w:jc w:val="both"/>
      </w:pPr>
      <w:r>
        <w:t>Come si intenda risolvere il problema, legato alla salute dei residenti, e in quali tempi</w:t>
      </w:r>
      <w:r w:rsidR="00C33BBB">
        <w:t>.</w:t>
      </w:r>
    </w:p>
    <w:p w:rsidR="00C33BBB" w:rsidRDefault="00C33BBB" w:rsidP="00A313C8">
      <w:pPr>
        <w:pStyle w:val="Paragrafoelenco"/>
        <w:numPr>
          <w:ilvl w:val="0"/>
          <w:numId w:val="2"/>
        </w:numPr>
        <w:jc w:val="both"/>
      </w:pPr>
      <w:r>
        <w:t>Se il sindaco fosse a conoscenza degli atti citati in premessa, provenienti dagli uffici di cui ha la delega politica e, in caso positivo, perché non ne abbia dato notizia ai cittadini.</w:t>
      </w:r>
    </w:p>
    <w:p w:rsidR="00575745" w:rsidRDefault="00C33BBB" w:rsidP="00A313C8">
      <w:pPr>
        <w:pStyle w:val="Paragrafoelenco"/>
        <w:numPr>
          <w:ilvl w:val="0"/>
          <w:numId w:val="2"/>
        </w:numPr>
        <w:jc w:val="both"/>
      </w:pPr>
      <w:r>
        <w:t>Se sia intenzione del sindaco rimettere ad un assessore meno impegnato</w:t>
      </w:r>
      <w:r w:rsidR="00E73DA2">
        <w:t xml:space="preserve"> </w:t>
      </w:r>
      <w:r>
        <w:t>importanti deleghe come quelle all’Urbanistica o a SGP.</w:t>
      </w:r>
    </w:p>
    <w:p w:rsidR="00575745" w:rsidRDefault="00575745" w:rsidP="00575745">
      <w:pPr>
        <w:spacing w:after="0"/>
        <w:ind w:left="357"/>
        <w:jc w:val="both"/>
      </w:pPr>
      <w:r>
        <w:t>Si richiede anche risposta scritta, contestuale a quella orale.</w:t>
      </w:r>
    </w:p>
    <w:p w:rsidR="00575745" w:rsidRDefault="00575745" w:rsidP="00575745">
      <w:pPr>
        <w:spacing w:after="0"/>
        <w:ind w:left="357"/>
        <w:jc w:val="both"/>
      </w:pPr>
      <w:r>
        <w:t>Con ossequio.</w:t>
      </w:r>
    </w:p>
    <w:p w:rsidR="00575745" w:rsidRDefault="00575745" w:rsidP="00575745">
      <w:pPr>
        <w:spacing w:after="0"/>
        <w:ind w:left="357"/>
        <w:jc w:val="both"/>
      </w:pPr>
      <w:r>
        <w:t xml:space="preserve">Sassuolo, </w:t>
      </w:r>
      <w:r w:rsidR="00C33BBB">
        <w:t>4 dicembre</w:t>
      </w:r>
      <w:r>
        <w:t xml:space="preserve"> 2014</w:t>
      </w:r>
    </w:p>
    <w:p w:rsidR="00575745" w:rsidRPr="00A313C8" w:rsidRDefault="00575745" w:rsidP="00575745">
      <w:pPr>
        <w:ind w:left="360"/>
        <w:jc w:val="both"/>
      </w:pPr>
      <w:r>
        <w:t>Luca Caselli</w:t>
      </w:r>
      <w:r w:rsidR="00C33BBB">
        <w:t xml:space="preserve"> </w:t>
      </w:r>
      <w:r w:rsidR="00C33BBB">
        <w:tab/>
      </w:r>
      <w:r w:rsidR="00C33BBB">
        <w:tab/>
      </w:r>
      <w:r w:rsidR="00C33BBB">
        <w:tab/>
        <w:t>C</w:t>
      </w:r>
      <w:r>
        <w:t>laudio Corrado</w:t>
      </w:r>
      <w:r w:rsidR="00C33BBB">
        <w:tab/>
      </w:r>
      <w:r w:rsidR="00C33BBB">
        <w:tab/>
      </w:r>
      <w:r w:rsidR="00C33BBB">
        <w:tab/>
      </w:r>
      <w:r>
        <w:t xml:space="preserve">Camilla </w:t>
      </w:r>
      <w:proofErr w:type="spellStart"/>
      <w:r>
        <w:t>Nizzoli</w:t>
      </w:r>
      <w:proofErr w:type="spellEnd"/>
    </w:p>
    <w:sectPr w:rsidR="00575745" w:rsidRPr="00A313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67821"/>
    <w:multiLevelType w:val="hybridMultilevel"/>
    <w:tmpl w:val="47D07B20"/>
    <w:lvl w:ilvl="0" w:tplc="C96A95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A153E"/>
    <w:multiLevelType w:val="hybridMultilevel"/>
    <w:tmpl w:val="D4CAE060"/>
    <w:lvl w:ilvl="0" w:tplc="6D524C9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8574BB"/>
    <w:multiLevelType w:val="hybridMultilevel"/>
    <w:tmpl w:val="D908BB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3C8"/>
    <w:rsid w:val="00012D46"/>
    <w:rsid w:val="001C7ED4"/>
    <w:rsid w:val="00575745"/>
    <w:rsid w:val="005C40C1"/>
    <w:rsid w:val="007620FF"/>
    <w:rsid w:val="00831CC1"/>
    <w:rsid w:val="00A313C8"/>
    <w:rsid w:val="00C33BBB"/>
    <w:rsid w:val="00E7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4167-C6F9-4E1A-884F-9E8FA691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313C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7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7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Luca</cp:lastModifiedBy>
  <cp:revision>5</cp:revision>
  <cp:lastPrinted>2014-12-04T14:19:00Z</cp:lastPrinted>
  <dcterms:created xsi:type="dcterms:W3CDTF">2014-12-04T11:55:00Z</dcterms:created>
  <dcterms:modified xsi:type="dcterms:W3CDTF">2014-12-04T14:20:00Z</dcterms:modified>
</cp:coreProperties>
</file>